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FF3C" w14:textId="425D508D" w:rsidR="00AA5678" w:rsidRDefault="00FB2E1C" w:rsidP="00207103">
      <w:pPr>
        <w:jc w:val="center"/>
      </w:pPr>
      <w:r>
        <w:t>Arkansas Soybean Association</w:t>
      </w:r>
    </w:p>
    <w:p w14:paraId="5AA4569E" w14:textId="30DE76F6" w:rsidR="00FB2E1C" w:rsidRDefault="00FB2E1C" w:rsidP="00207103">
      <w:pPr>
        <w:jc w:val="center"/>
      </w:pPr>
      <w:r>
        <w:t>Minutes of Annual Meeting</w:t>
      </w:r>
    </w:p>
    <w:p w14:paraId="7F3CF048" w14:textId="2E0DD40E" w:rsidR="00FB2E1C" w:rsidRDefault="00FB2E1C" w:rsidP="00207103">
      <w:pPr>
        <w:jc w:val="center"/>
      </w:pPr>
      <w:r>
        <w:t>February 6, 2024-Stuttgart, AR</w:t>
      </w:r>
    </w:p>
    <w:p w14:paraId="3341DC5D" w14:textId="77777777" w:rsidR="00207103" w:rsidRDefault="00207103" w:rsidP="00207103">
      <w:pPr>
        <w:jc w:val="center"/>
      </w:pPr>
    </w:p>
    <w:p w14:paraId="7DE2A022" w14:textId="7544952B" w:rsidR="00207103" w:rsidRDefault="00207103" w:rsidP="00207103">
      <w:r>
        <w:t xml:space="preserve">President Helms opened the </w:t>
      </w:r>
      <w:r w:rsidR="00430D61">
        <w:t xml:space="preserve">seminar </w:t>
      </w:r>
      <w:r w:rsidR="00ED0A2D">
        <w:t>at 9:00</w:t>
      </w:r>
      <w:r>
        <w:t xml:space="preserve"> a.m.  He welcomed about 80 producers and industry people.  He thanked our sponsors:</w:t>
      </w:r>
      <w:r w:rsidRPr="00207103">
        <w:t xml:space="preserve"> </w:t>
      </w:r>
    </w:p>
    <w:p w14:paraId="1B55ACE1" w14:textId="66B66236" w:rsidR="00207103" w:rsidRPr="00207103" w:rsidRDefault="00207103" w:rsidP="00207103">
      <w:pPr>
        <w:rPr>
          <w:b/>
          <w:bCs/>
        </w:rPr>
      </w:pPr>
      <w:r w:rsidRPr="00207103">
        <w:rPr>
          <w:b/>
          <w:bCs/>
        </w:rPr>
        <w:t>Bin Buster (1000+)</w:t>
      </w:r>
    </w:p>
    <w:p w14:paraId="6717BAEA" w14:textId="66844D11" w:rsidR="00207103" w:rsidRDefault="00207103" w:rsidP="00207103">
      <w:r>
        <w:t xml:space="preserve"> Apex Ag Solutions LLC.</w:t>
      </w:r>
      <w:r>
        <w:t xml:space="preserve">, </w:t>
      </w:r>
      <w:r>
        <w:t>Arkansas Soybean Promotion Board</w:t>
      </w:r>
      <w:r>
        <w:t xml:space="preserve">, </w:t>
      </w:r>
      <w:proofErr w:type="spellStart"/>
      <w:r>
        <w:t>Asgrow</w:t>
      </w:r>
      <w:proofErr w:type="spellEnd"/>
      <w:r>
        <w:t xml:space="preserve">, </w:t>
      </w:r>
      <w:r w:rsidR="00430D61">
        <w:t>BASF,</w:t>
      </w:r>
      <w:r>
        <w:t xml:space="preserve"> </w:t>
      </w:r>
      <w:r>
        <w:t>Becks’ Seed</w:t>
      </w:r>
      <w:r>
        <w:t xml:space="preserve">, </w:t>
      </w:r>
      <w:r>
        <w:t>Corteva</w:t>
      </w:r>
      <w:r>
        <w:t>,</w:t>
      </w:r>
    </w:p>
    <w:p w14:paraId="67CDE89C" w14:textId="5B89CBFE" w:rsidR="00207103" w:rsidRDefault="00207103" w:rsidP="00207103">
      <w:r>
        <w:t>Farm Credit of Associations of Arkansas</w:t>
      </w:r>
      <w:r>
        <w:t xml:space="preserve">, </w:t>
      </w:r>
      <w:r>
        <w:t>Greenway</w:t>
      </w:r>
      <w:r>
        <w:t xml:space="preserve">, </w:t>
      </w:r>
      <w:r>
        <w:t>KAM Seeds &amp; Aaron Little</w:t>
      </w:r>
      <w:r>
        <w:t xml:space="preserve">, </w:t>
      </w:r>
      <w:r>
        <w:t>Riceland Foods</w:t>
      </w:r>
    </w:p>
    <w:p w14:paraId="7AA9AA45" w14:textId="77777777" w:rsidR="00207103" w:rsidRPr="00207103" w:rsidRDefault="00207103" w:rsidP="00207103">
      <w:pPr>
        <w:rPr>
          <w:b/>
          <w:bCs/>
        </w:rPr>
      </w:pPr>
      <w:r w:rsidRPr="00207103">
        <w:rPr>
          <w:b/>
          <w:bCs/>
        </w:rPr>
        <w:t>High Yield (300-599)</w:t>
      </w:r>
    </w:p>
    <w:p w14:paraId="1C41F1AD" w14:textId="6EAAE0C3" w:rsidR="00207103" w:rsidRDefault="00207103" w:rsidP="00207103">
      <w:r>
        <w:t>Arkansas Farm Bureau</w:t>
      </w:r>
      <w:r>
        <w:t xml:space="preserve">, </w:t>
      </w:r>
      <w:r>
        <w:t>Bruce Oakley</w:t>
      </w:r>
      <w:r>
        <w:t xml:space="preserve">, </w:t>
      </w:r>
      <w:r>
        <w:t>Dumas Seed Cleaners</w:t>
      </w:r>
      <w:r>
        <w:t xml:space="preserve">, </w:t>
      </w:r>
      <w:r>
        <w:t>FMC</w:t>
      </w:r>
      <w:r>
        <w:t xml:space="preserve">, </w:t>
      </w:r>
      <w:r>
        <w:t>Revere Seeds</w:t>
      </w:r>
      <w:r>
        <w:t xml:space="preserve">, </w:t>
      </w:r>
      <w:r>
        <w:t>Silveus Insurance Group</w:t>
      </w:r>
      <w:r>
        <w:t xml:space="preserve">, </w:t>
      </w:r>
      <w:r>
        <w:t>Syngenta</w:t>
      </w:r>
      <w:r>
        <w:t xml:space="preserve">, </w:t>
      </w:r>
      <w:r>
        <w:t>Vincent Soybean &amp; Grain Co, Inc., &amp; David S. Wallace Farms Inc</w:t>
      </w:r>
    </w:p>
    <w:p w14:paraId="60FF218C" w14:textId="77777777" w:rsidR="00207103" w:rsidRPr="00207103" w:rsidRDefault="00207103" w:rsidP="00207103">
      <w:pPr>
        <w:rPr>
          <w:b/>
          <w:bCs/>
        </w:rPr>
      </w:pPr>
      <w:r w:rsidRPr="00207103">
        <w:rPr>
          <w:b/>
          <w:bCs/>
        </w:rPr>
        <w:t>Solid Performer (up to 299)</w:t>
      </w:r>
    </w:p>
    <w:p w14:paraId="6BC13BDE" w14:textId="3494B869" w:rsidR="00207103" w:rsidRDefault="00207103" w:rsidP="00207103">
      <w:r>
        <w:t>Farmers Supply Co.-Marvell</w:t>
      </w:r>
      <w:r>
        <w:t xml:space="preserve">, </w:t>
      </w:r>
      <w:r>
        <w:t>PTI- Stuttgart</w:t>
      </w:r>
      <w:r>
        <w:t xml:space="preserve">, </w:t>
      </w:r>
      <w:r>
        <w:t>Richard Howard</w:t>
      </w:r>
      <w:r>
        <w:t xml:space="preserve">, </w:t>
      </w:r>
      <w:r>
        <w:t>Stratton Seed</w:t>
      </w:r>
    </w:p>
    <w:p w14:paraId="2F15545C" w14:textId="77777777" w:rsidR="00FB2E1C" w:rsidRDefault="00FB2E1C"/>
    <w:p w14:paraId="129CC45B" w14:textId="77777777" w:rsidR="00207103" w:rsidRDefault="00207103" w:rsidP="00207103">
      <w:pPr>
        <w:rPr>
          <w:sz w:val="24"/>
          <w:szCs w:val="24"/>
        </w:rPr>
      </w:pPr>
      <w:r w:rsidRPr="00207103">
        <w:rPr>
          <w:sz w:val="24"/>
          <w:szCs w:val="24"/>
        </w:rPr>
        <w:t xml:space="preserve">The seminar included the following presentations: </w:t>
      </w:r>
    </w:p>
    <w:p w14:paraId="05293579" w14:textId="232588F7" w:rsidR="00207103" w:rsidRPr="00207103" w:rsidRDefault="00207103" w:rsidP="00207103">
      <w:pPr>
        <w:rPr>
          <w:rFonts w:cstheme="minorHAnsi"/>
          <w:bCs/>
          <w:sz w:val="24"/>
          <w:szCs w:val="24"/>
        </w:rPr>
      </w:pPr>
      <w:r w:rsidRPr="00207103">
        <w:rPr>
          <w:rFonts w:cstheme="minorHAnsi"/>
          <w:b/>
          <w:sz w:val="24"/>
          <w:szCs w:val="24"/>
        </w:rPr>
        <w:t>Crop Insurance and the Farm Bill</w:t>
      </w:r>
      <w:r w:rsidRPr="00207103">
        <w:rPr>
          <w:rFonts w:cstheme="minorHAnsi"/>
          <w:b/>
          <w:i/>
          <w:iCs/>
          <w:sz w:val="24"/>
          <w:szCs w:val="24"/>
        </w:rPr>
        <w:t xml:space="preserve"> </w:t>
      </w:r>
      <w:r w:rsidRPr="00207103">
        <w:rPr>
          <w:rFonts w:cstheme="minorHAnsi"/>
          <w:b/>
          <w:sz w:val="24"/>
          <w:szCs w:val="24"/>
        </w:rPr>
        <w:t>2024-</w:t>
      </w:r>
      <w:r w:rsidRPr="00207103">
        <w:rPr>
          <w:rFonts w:cstheme="minorHAnsi"/>
          <w:bCs/>
          <w:i/>
          <w:iCs/>
          <w:sz w:val="24"/>
          <w:szCs w:val="24"/>
        </w:rPr>
        <w:t>Hunter Biram</w:t>
      </w:r>
      <w:r w:rsidRPr="00207103">
        <w:rPr>
          <w:rFonts w:cstheme="minorHAnsi"/>
          <w:bCs/>
          <w:sz w:val="24"/>
          <w:szCs w:val="24"/>
        </w:rPr>
        <w:t xml:space="preserve"> (Assistant Professor in the Department of Agricultural Economics at the University of Arkansas) </w:t>
      </w:r>
    </w:p>
    <w:p w14:paraId="29C80FFB" w14:textId="2305C7BD" w:rsidR="00207103" w:rsidRPr="00207103" w:rsidRDefault="00207103" w:rsidP="00207103">
      <w:pPr>
        <w:rPr>
          <w:rFonts w:cstheme="minorHAnsi"/>
          <w:bCs/>
          <w:sz w:val="24"/>
          <w:szCs w:val="24"/>
        </w:rPr>
      </w:pPr>
      <w:r w:rsidRPr="00207103">
        <w:rPr>
          <w:rFonts w:cstheme="minorHAnsi"/>
          <w:b/>
          <w:sz w:val="24"/>
          <w:szCs w:val="24"/>
        </w:rPr>
        <w:t>Arkansas Department of Agriculture/Plant Industries Division Update-</w:t>
      </w:r>
      <w:r w:rsidRPr="00207103">
        <w:rPr>
          <w:rFonts w:cstheme="minorHAnsi"/>
          <w:bCs/>
          <w:sz w:val="24"/>
          <w:szCs w:val="24"/>
        </w:rPr>
        <w:t xml:space="preserve"> </w:t>
      </w:r>
      <w:r w:rsidRPr="00207103">
        <w:rPr>
          <w:rFonts w:cstheme="minorHAnsi"/>
          <w:bCs/>
          <w:i/>
          <w:iCs/>
          <w:sz w:val="24"/>
          <w:szCs w:val="24"/>
        </w:rPr>
        <w:t>Scott Bray</w:t>
      </w:r>
      <w:r w:rsidRPr="00207103">
        <w:rPr>
          <w:rFonts w:cstheme="minorHAnsi"/>
          <w:bCs/>
          <w:sz w:val="24"/>
          <w:szCs w:val="24"/>
        </w:rPr>
        <w:t xml:space="preserve"> (Director of Plant Industries Division with the Arkansas Department of Agriculture) </w:t>
      </w:r>
    </w:p>
    <w:p w14:paraId="7B19D4AA" w14:textId="2FCC6405" w:rsidR="00207103" w:rsidRPr="00207103" w:rsidRDefault="00207103" w:rsidP="00207103">
      <w:pPr>
        <w:rPr>
          <w:rFonts w:cstheme="minorHAnsi"/>
          <w:bCs/>
          <w:sz w:val="24"/>
          <w:szCs w:val="24"/>
        </w:rPr>
      </w:pPr>
      <w:r w:rsidRPr="00207103">
        <w:rPr>
          <w:rFonts w:cstheme="minorHAnsi"/>
          <w:b/>
          <w:sz w:val="24"/>
          <w:szCs w:val="24"/>
        </w:rPr>
        <w:t xml:space="preserve">Legislative Update from the American Soybean Association, Endangered Species to Farm Bill </w:t>
      </w:r>
      <w:r w:rsidRPr="00207103">
        <w:rPr>
          <w:rFonts w:cstheme="minorHAnsi"/>
          <w:bCs/>
          <w:sz w:val="24"/>
          <w:szCs w:val="24"/>
        </w:rPr>
        <w:t>-</w:t>
      </w:r>
      <w:r w:rsidRPr="00207103">
        <w:rPr>
          <w:rFonts w:cstheme="minorHAnsi"/>
          <w:bCs/>
          <w:i/>
          <w:iCs/>
          <w:sz w:val="24"/>
          <w:szCs w:val="24"/>
        </w:rPr>
        <w:t>Kyle Kunkler (</w:t>
      </w:r>
      <w:r w:rsidRPr="00207103">
        <w:rPr>
          <w:rFonts w:cstheme="minorHAnsi"/>
          <w:bCs/>
          <w:sz w:val="24"/>
          <w:szCs w:val="24"/>
        </w:rPr>
        <w:t xml:space="preserve">Director of Government Affairs, American Soybean Association) </w:t>
      </w:r>
    </w:p>
    <w:p w14:paraId="1309D6D3" w14:textId="4F25DCCC" w:rsidR="00207103" w:rsidRPr="00207103" w:rsidRDefault="00207103" w:rsidP="00207103">
      <w:pPr>
        <w:rPr>
          <w:rFonts w:cstheme="minorHAnsi"/>
          <w:bCs/>
          <w:sz w:val="24"/>
          <w:szCs w:val="24"/>
        </w:rPr>
      </w:pPr>
      <w:r w:rsidRPr="00207103">
        <w:rPr>
          <w:rFonts w:cstheme="minorHAnsi"/>
          <w:b/>
          <w:sz w:val="24"/>
          <w:szCs w:val="24"/>
        </w:rPr>
        <w:t xml:space="preserve">Arkansas Soybean Promotion Board Update </w:t>
      </w:r>
      <w:r w:rsidRPr="00207103">
        <w:rPr>
          <w:rFonts w:cstheme="minorHAnsi"/>
          <w:bCs/>
          <w:sz w:val="24"/>
          <w:szCs w:val="24"/>
        </w:rPr>
        <w:t>-</w:t>
      </w:r>
      <w:r w:rsidRPr="00207103">
        <w:rPr>
          <w:rFonts w:cstheme="minorHAnsi"/>
          <w:bCs/>
          <w:i/>
          <w:iCs/>
          <w:sz w:val="24"/>
          <w:szCs w:val="24"/>
        </w:rPr>
        <w:t xml:space="preserve">Doug </w:t>
      </w:r>
      <w:proofErr w:type="gramStart"/>
      <w:r w:rsidRPr="00207103">
        <w:rPr>
          <w:rFonts w:cstheme="minorHAnsi"/>
          <w:bCs/>
          <w:i/>
          <w:iCs/>
          <w:sz w:val="24"/>
          <w:szCs w:val="24"/>
        </w:rPr>
        <w:t>Hartz</w:t>
      </w:r>
      <w:r w:rsidRPr="00207103">
        <w:rPr>
          <w:rFonts w:cstheme="minorHAnsi"/>
          <w:bCs/>
          <w:sz w:val="24"/>
          <w:szCs w:val="24"/>
        </w:rPr>
        <w:t xml:space="preserve">  (</w:t>
      </w:r>
      <w:proofErr w:type="gramEnd"/>
      <w:r w:rsidRPr="00207103">
        <w:rPr>
          <w:rFonts w:cstheme="minorHAnsi"/>
          <w:bCs/>
          <w:sz w:val="24"/>
          <w:szCs w:val="24"/>
        </w:rPr>
        <w:t xml:space="preserve">Producer, Stuttgart Arkansas, Vice-Chairman of the Arkansas Soybean Promotion Board)  </w:t>
      </w:r>
    </w:p>
    <w:p w14:paraId="5BBDD880" w14:textId="31736C76" w:rsidR="00207103" w:rsidRDefault="00207103" w:rsidP="00207103">
      <w:pPr>
        <w:rPr>
          <w:rFonts w:cstheme="minorHAnsi"/>
          <w:bCs/>
          <w:sz w:val="24"/>
          <w:szCs w:val="24"/>
        </w:rPr>
      </w:pPr>
      <w:r w:rsidRPr="00207103">
        <w:rPr>
          <w:rFonts w:cstheme="minorHAnsi"/>
          <w:bCs/>
          <w:sz w:val="24"/>
          <w:szCs w:val="24"/>
        </w:rPr>
        <w:t xml:space="preserve"> </w:t>
      </w:r>
      <w:r w:rsidRPr="00207103">
        <w:rPr>
          <w:rFonts w:cstheme="minorHAnsi"/>
          <w:b/>
          <w:sz w:val="24"/>
          <w:szCs w:val="24"/>
        </w:rPr>
        <w:t xml:space="preserve">Grow for the Green Soybean Yield Challenge Trends and Results- </w:t>
      </w:r>
      <w:r w:rsidRPr="00207103">
        <w:rPr>
          <w:rFonts w:cstheme="minorHAnsi"/>
          <w:bCs/>
          <w:i/>
          <w:iCs/>
          <w:sz w:val="24"/>
          <w:szCs w:val="24"/>
        </w:rPr>
        <w:t>Jeremy Ross</w:t>
      </w:r>
      <w:r w:rsidRPr="00207103">
        <w:rPr>
          <w:rFonts w:cstheme="minorHAnsi"/>
          <w:bCs/>
          <w:sz w:val="24"/>
          <w:szCs w:val="24"/>
        </w:rPr>
        <w:t xml:space="preserve"> (Extension Agronomist – Soybean/Associate Professor, University of Arkansas System Division of Agriculture)</w:t>
      </w:r>
    </w:p>
    <w:p w14:paraId="1A07D9BC" w14:textId="77777777" w:rsidR="00207103" w:rsidRDefault="00207103" w:rsidP="00207103">
      <w:pPr>
        <w:rPr>
          <w:rFonts w:cstheme="minorHAnsi"/>
          <w:bCs/>
          <w:sz w:val="24"/>
          <w:szCs w:val="24"/>
        </w:rPr>
      </w:pPr>
    </w:p>
    <w:p w14:paraId="2BA44B4D" w14:textId="74DAA114" w:rsidR="00207103" w:rsidRDefault="00207103" w:rsidP="0020710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business session followed.  The minutes of the January 25, 2023 meeting in Brinkley.  A motion was made and seconded to approve the minutes.  The motion carried.  The financial report dated September 30, 2023 showing total assets of $62583.23 was presented. A motion was made and seconded to accept the financial statement.  The motion carried.  </w:t>
      </w:r>
    </w:p>
    <w:p w14:paraId="1736DA61" w14:textId="77777777" w:rsidR="00207103" w:rsidRDefault="00207103" w:rsidP="00207103">
      <w:pPr>
        <w:rPr>
          <w:rFonts w:cstheme="minorHAnsi"/>
          <w:bCs/>
          <w:sz w:val="24"/>
          <w:szCs w:val="24"/>
        </w:rPr>
      </w:pPr>
    </w:p>
    <w:p w14:paraId="5E236937" w14:textId="45BDEDC7" w:rsidR="00207103" w:rsidRDefault="00207103" w:rsidP="0020710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Terrance Scott was recognized as the 2024 ASA-Corteva Young Leader.  He attended the program in Johnston IA and will attend the second session at Commodity Classic in Houston.</w:t>
      </w:r>
      <w:r w:rsidR="00430D61">
        <w:rPr>
          <w:rFonts w:cstheme="minorHAnsi"/>
          <w:bCs/>
          <w:sz w:val="24"/>
          <w:szCs w:val="24"/>
        </w:rPr>
        <w:t xml:space="preserve">  </w:t>
      </w:r>
    </w:p>
    <w:p w14:paraId="1A9A4D64" w14:textId="77777777" w:rsidR="00430D61" w:rsidRDefault="00430D61" w:rsidP="00207103">
      <w:pPr>
        <w:rPr>
          <w:rFonts w:cstheme="minorHAnsi"/>
          <w:bCs/>
          <w:sz w:val="24"/>
          <w:szCs w:val="24"/>
        </w:rPr>
      </w:pPr>
    </w:p>
    <w:p w14:paraId="52982878" w14:textId="3A5CFBDD" w:rsidR="00430D61" w:rsidRDefault="00430D61" w:rsidP="0020710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nominations were presented and approved as presented:</w:t>
      </w:r>
    </w:p>
    <w:p w14:paraId="1568CDF5" w14:textId="77777777" w:rsidR="00430D61" w:rsidRPr="00430D61" w:rsidRDefault="00430D61" w:rsidP="00430D61">
      <w:pPr>
        <w:rPr>
          <w:rFonts w:cstheme="minorHAnsi"/>
          <w:bCs/>
          <w:sz w:val="24"/>
          <w:szCs w:val="24"/>
        </w:rPr>
      </w:pPr>
      <w:r w:rsidRPr="00430D61">
        <w:rPr>
          <w:rFonts w:cstheme="minorHAnsi"/>
          <w:bCs/>
          <w:sz w:val="24"/>
          <w:szCs w:val="24"/>
        </w:rPr>
        <w:t xml:space="preserve">Re-elect the following – </w:t>
      </w:r>
      <w:proofErr w:type="gramStart"/>
      <w:r w:rsidRPr="00430D61">
        <w:rPr>
          <w:rFonts w:cstheme="minorHAnsi"/>
          <w:bCs/>
          <w:sz w:val="24"/>
          <w:szCs w:val="24"/>
        </w:rPr>
        <w:t>3 year</w:t>
      </w:r>
      <w:proofErr w:type="gramEnd"/>
      <w:r w:rsidRPr="00430D61">
        <w:rPr>
          <w:rFonts w:cstheme="minorHAnsi"/>
          <w:bCs/>
          <w:sz w:val="24"/>
          <w:szCs w:val="24"/>
        </w:rPr>
        <w:t xml:space="preserve"> term expiring in 2027</w:t>
      </w:r>
    </w:p>
    <w:p w14:paraId="73A47506" w14:textId="3BCE3E83" w:rsidR="00430D61" w:rsidRPr="00430D61" w:rsidRDefault="00430D61" w:rsidP="00430D61">
      <w:pPr>
        <w:rPr>
          <w:rFonts w:cstheme="minorHAnsi"/>
          <w:bCs/>
          <w:sz w:val="24"/>
          <w:szCs w:val="24"/>
        </w:rPr>
      </w:pPr>
      <w:r w:rsidRPr="00430D61">
        <w:rPr>
          <w:rFonts w:cstheme="minorHAnsi"/>
          <w:bCs/>
          <w:sz w:val="24"/>
          <w:szCs w:val="24"/>
        </w:rPr>
        <w:tab/>
        <w:t>Brad Doyle (2009)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Poinsett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1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Adam Cloninger (2015)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Lonoke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2</w:t>
      </w:r>
    </w:p>
    <w:p w14:paraId="072A697C" w14:textId="77777777" w:rsidR="00430D61" w:rsidRPr="00430D61" w:rsidRDefault="00430D61" w:rsidP="00430D61">
      <w:pPr>
        <w:rPr>
          <w:rFonts w:cstheme="minorHAnsi"/>
          <w:bCs/>
          <w:sz w:val="24"/>
          <w:szCs w:val="24"/>
        </w:rPr>
      </w:pPr>
      <w:r w:rsidRPr="00430D61">
        <w:rPr>
          <w:rFonts w:cstheme="minorHAnsi"/>
          <w:bCs/>
          <w:sz w:val="24"/>
          <w:szCs w:val="24"/>
        </w:rPr>
        <w:tab/>
        <w:t>David Wallace Jr (2015)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Crittenden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2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</w:p>
    <w:p w14:paraId="011D68BB" w14:textId="77777777" w:rsidR="00430D61" w:rsidRPr="00430D61" w:rsidRDefault="00430D61" w:rsidP="00430D61">
      <w:pPr>
        <w:ind w:firstLine="720"/>
        <w:rPr>
          <w:rFonts w:cstheme="minorHAnsi"/>
          <w:bCs/>
          <w:sz w:val="24"/>
          <w:szCs w:val="24"/>
        </w:rPr>
      </w:pPr>
      <w:r w:rsidRPr="00430D61">
        <w:rPr>
          <w:rFonts w:cstheme="minorHAnsi"/>
          <w:bCs/>
          <w:sz w:val="24"/>
          <w:szCs w:val="24"/>
        </w:rPr>
        <w:t>Reid Hornbeck (2014)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Arkansas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3</w:t>
      </w:r>
    </w:p>
    <w:p w14:paraId="604787A0" w14:textId="7240ECBF" w:rsidR="00430D61" w:rsidRPr="00430D61" w:rsidRDefault="00430D61" w:rsidP="00430D61">
      <w:pPr>
        <w:rPr>
          <w:rFonts w:cstheme="minorHAnsi"/>
          <w:bCs/>
          <w:sz w:val="24"/>
          <w:szCs w:val="24"/>
        </w:rPr>
      </w:pPr>
      <w:r w:rsidRPr="00430D61">
        <w:rPr>
          <w:rFonts w:cstheme="minorHAnsi"/>
          <w:bCs/>
          <w:sz w:val="24"/>
          <w:szCs w:val="24"/>
        </w:rPr>
        <w:tab/>
        <w:t>Wes Kirkpatrick (2023)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Desha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3</w:t>
      </w:r>
    </w:p>
    <w:p w14:paraId="332B0016" w14:textId="77777777" w:rsidR="00430D61" w:rsidRPr="00430D61" w:rsidRDefault="00430D61" w:rsidP="00430D61">
      <w:pPr>
        <w:rPr>
          <w:rFonts w:cstheme="minorHAnsi"/>
          <w:bCs/>
          <w:sz w:val="24"/>
          <w:szCs w:val="24"/>
        </w:rPr>
      </w:pPr>
      <w:r w:rsidRPr="00430D61">
        <w:rPr>
          <w:rFonts w:cstheme="minorHAnsi"/>
          <w:bCs/>
          <w:sz w:val="24"/>
          <w:szCs w:val="24"/>
        </w:rPr>
        <w:tab/>
        <w:t>Chris Ault (2017)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Faulkner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4</w:t>
      </w:r>
    </w:p>
    <w:p w14:paraId="13AF0DB5" w14:textId="77777777" w:rsidR="00430D61" w:rsidRPr="00430D61" w:rsidRDefault="00430D61" w:rsidP="00430D61">
      <w:pPr>
        <w:rPr>
          <w:rFonts w:cstheme="minorHAnsi"/>
          <w:bCs/>
          <w:sz w:val="24"/>
          <w:szCs w:val="24"/>
        </w:rPr>
      </w:pPr>
      <w:r w:rsidRPr="00430D61">
        <w:rPr>
          <w:rFonts w:cstheme="minorHAnsi"/>
          <w:bCs/>
          <w:sz w:val="24"/>
          <w:szCs w:val="24"/>
        </w:rPr>
        <w:tab/>
        <w:t xml:space="preserve">Caper </w:t>
      </w:r>
      <w:proofErr w:type="spellStart"/>
      <w:r w:rsidRPr="00430D61">
        <w:rPr>
          <w:rFonts w:cstheme="minorHAnsi"/>
          <w:bCs/>
          <w:sz w:val="24"/>
          <w:szCs w:val="24"/>
        </w:rPr>
        <w:t>Robertston</w:t>
      </w:r>
      <w:proofErr w:type="spellEnd"/>
      <w:r w:rsidRPr="00430D61">
        <w:rPr>
          <w:rFonts w:cstheme="minorHAnsi"/>
          <w:bCs/>
          <w:sz w:val="24"/>
          <w:szCs w:val="24"/>
        </w:rPr>
        <w:t xml:space="preserve"> (2021)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Desha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A/L</w:t>
      </w:r>
    </w:p>
    <w:p w14:paraId="3DAD97B2" w14:textId="77777777" w:rsidR="00430D61" w:rsidRPr="00430D61" w:rsidRDefault="00430D61" w:rsidP="00430D61">
      <w:pPr>
        <w:rPr>
          <w:rFonts w:cstheme="minorHAnsi"/>
          <w:bCs/>
          <w:sz w:val="24"/>
          <w:szCs w:val="24"/>
        </w:rPr>
      </w:pPr>
    </w:p>
    <w:p w14:paraId="47A15152" w14:textId="77777777" w:rsidR="00430D61" w:rsidRPr="00430D61" w:rsidRDefault="00430D61" w:rsidP="00430D61">
      <w:pPr>
        <w:rPr>
          <w:rFonts w:cstheme="minorHAnsi"/>
          <w:bCs/>
          <w:sz w:val="24"/>
          <w:szCs w:val="24"/>
        </w:rPr>
      </w:pPr>
      <w:r w:rsidRPr="00430D61">
        <w:rPr>
          <w:rFonts w:cstheme="minorHAnsi"/>
          <w:bCs/>
          <w:sz w:val="24"/>
          <w:szCs w:val="24"/>
        </w:rPr>
        <w:t xml:space="preserve">Elect for </w:t>
      </w:r>
      <w:proofErr w:type="gramStart"/>
      <w:r w:rsidRPr="00430D61">
        <w:rPr>
          <w:rFonts w:cstheme="minorHAnsi"/>
          <w:bCs/>
          <w:sz w:val="24"/>
          <w:szCs w:val="24"/>
        </w:rPr>
        <w:t>3 year</w:t>
      </w:r>
      <w:proofErr w:type="gramEnd"/>
      <w:r w:rsidRPr="00430D61">
        <w:rPr>
          <w:rFonts w:cstheme="minorHAnsi"/>
          <w:bCs/>
          <w:sz w:val="24"/>
          <w:szCs w:val="24"/>
        </w:rPr>
        <w:t xml:space="preserve"> term expiring in 2027</w:t>
      </w:r>
      <w:r w:rsidRPr="00430D61">
        <w:rPr>
          <w:rFonts w:cstheme="minorHAnsi"/>
          <w:bCs/>
          <w:sz w:val="24"/>
          <w:szCs w:val="24"/>
        </w:rPr>
        <w:tab/>
      </w:r>
    </w:p>
    <w:p w14:paraId="12B97F79" w14:textId="77777777" w:rsidR="00430D61" w:rsidRPr="00430D61" w:rsidRDefault="00430D61" w:rsidP="00430D61">
      <w:pPr>
        <w:rPr>
          <w:rFonts w:cstheme="minorHAnsi"/>
          <w:bCs/>
          <w:sz w:val="24"/>
          <w:szCs w:val="24"/>
        </w:rPr>
      </w:pPr>
      <w:r w:rsidRPr="00430D61">
        <w:rPr>
          <w:rFonts w:cstheme="minorHAnsi"/>
          <w:bCs/>
          <w:sz w:val="24"/>
          <w:szCs w:val="24"/>
        </w:rPr>
        <w:tab/>
        <w:t>Vacant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1</w:t>
      </w:r>
    </w:p>
    <w:p w14:paraId="715BFFC6" w14:textId="77777777" w:rsidR="00430D61" w:rsidRPr="00430D61" w:rsidRDefault="00430D61" w:rsidP="00430D61">
      <w:pPr>
        <w:ind w:firstLine="720"/>
        <w:rPr>
          <w:rFonts w:cstheme="minorHAnsi"/>
          <w:bCs/>
          <w:sz w:val="24"/>
          <w:szCs w:val="24"/>
        </w:rPr>
      </w:pPr>
      <w:r w:rsidRPr="00430D61">
        <w:rPr>
          <w:rFonts w:cstheme="minorHAnsi"/>
          <w:bCs/>
          <w:sz w:val="24"/>
          <w:szCs w:val="24"/>
        </w:rPr>
        <w:t xml:space="preserve">Josh </w:t>
      </w:r>
      <w:proofErr w:type="gramStart"/>
      <w:r w:rsidRPr="00430D61">
        <w:rPr>
          <w:rFonts w:cstheme="minorHAnsi"/>
          <w:bCs/>
          <w:sz w:val="24"/>
          <w:szCs w:val="24"/>
        </w:rPr>
        <w:t>Rupard  (</w:t>
      </w:r>
      <w:proofErr w:type="gramEnd"/>
      <w:r w:rsidRPr="00430D61">
        <w:rPr>
          <w:rFonts w:cstheme="minorHAnsi"/>
          <w:bCs/>
          <w:sz w:val="24"/>
          <w:szCs w:val="24"/>
        </w:rPr>
        <w:t>replace Chet Chaney)</w:t>
      </w:r>
      <w:r w:rsidRPr="00430D61">
        <w:rPr>
          <w:rFonts w:cstheme="minorHAnsi"/>
          <w:bCs/>
          <w:sz w:val="24"/>
          <w:szCs w:val="24"/>
        </w:rPr>
        <w:tab/>
        <w:t>Jonesboro/Bayer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A/L/I</w:t>
      </w:r>
    </w:p>
    <w:p w14:paraId="71703F52" w14:textId="77777777" w:rsidR="00430D61" w:rsidRPr="00430D61" w:rsidRDefault="00430D61" w:rsidP="00430D61">
      <w:pPr>
        <w:rPr>
          <w:rFonts w:cstheme="minorHAnsi"/>
          <w:bCs/>
          <w:sz w:val="24"/>
          <w:szCs w:val="24"/>
        </w:rPr>
      </w:pPr>
    </w:p>
    <w:p w14:paraId="7A3A184F" w14:textId="77777777" w:rsidR="00430D61" w:rsidRPr="00430D61" w:rsidRDefault="00430D61" w:rsidP="00430D61">
      <w:pPr>
        <w:rPr>
          <w:rFonts w:cstheme="minorHAnsi"/>
          <w:bCs/>
          <w:sz w:val="24"/>
          <w:szCs w:val="24"/>
        </w:rPr>
      </w:pPr>
      <w:r w:rsidRPr="00430D61">
        <w:rPr>
          <w:rFonts w:cstheme="minorHAnsi"/>
          <w:bCs/>
          <w:sz w:val="24"/>
          <w:szCs w:val="24"/>
        </w:rPr>
        <w:t>Elect term expiring in 2026</w:t>
      </w:r>
    </w:p>
    <w:p w14:paraId="21C381B7" w14:textId="3FC74E54" w:rsidR="00430D61" w:rsidRPr="00430D61" w:rsidRDefault="00430D61" w:rsidP="00430D61">
      <w:pPr>
        <w:rPr>
          <w:rFonts w:cstheme="minorHAnsi"/>
          <w:bCs/>
          <w:sz w:val="24"/>
          <w:szCs w:val="24"/>
        </w:rPr>
      </w:pPr>
      <w:r w:rsidRPr="00430D61">
        <w:rPr>
          <w:rFonts w:cstheme="minorHAnsi"/>
          <w:bCs/>
          <w:sz w:val="24"/>
          <w:szCs w:val="24"/>
        </w:rPr>
        <w:tab/>
        <w:t>Vacant</w:t>
      </w:r>
      <w:r w:rsidRPr="00430D61">
        <w:rPr>
          <w:rFonts w:cstheme="minorHAnsi"/>
          <w:bCs/>
          <w:sz w:val="24"/>
          <w:szCs w:val="24"/>
        </w:rPr>
        <w:tab/>
        <w:t xml:space="preserve"> (replace Seidenstricker)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2</w:t>
      </w:r>
    </w:p>
    <w:p w14:paraId="58693129" w14:textId="64541C6D" w:rsidR="00430D61" w:rsidRDefault="00430D61" w:rsidP="00430D61">
      <w:pPr>
        <w:rPr>
          <w:rFonts w:cstheme="minorHAnsi"/>
          <w:bCs/>
          <w:sz w:val="24"/>
          <w:szCs w:val="24"/>
        </w:rPr>
      </w:pPr>
      <w:r w:rsidRPr="00430D61">
        <w:rPr>
          <w:rFonts w:cstheme="minorHAnsi"/>
          <w:bCs/>
          <w:sz w:val="24"/>
          <w:szCs w:val="24"/>
        </w:rPr>
        <w:tab/>
        <w:t>Vacant (replace Kirkpatrick)</w:t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</w:r>
      <w:r w:rsidRPr="00430D61">
        <w:rPr>
          <w:rFonts w:cstheme="minorHAnsi"/>
          <w:bCs/>
          <w:sz w:val="24"/>
          <w:szCs w:val="24"/>
        </w:rPr>
        <w:tab/>
        <w:t>A/L</w:t>
      </w:r>
    </w:p>
    <w:p w14:paraId="21F97A87" w14:textId="77777777" w:rsidR="00430D61" w:rsidRDefault="00430D61" w:rsidP="00430D61">
      <w:pPr>
        <w:rPr>
          <w:rFonts w:cstheme="minorHAnsi"/>
          <w:bCs/>
          <w:sz w:val="24"/>
          <w:szCs w:val="24"/>
        </w:rPr>
      </w:pPr>
    </w:p>
    <w:p w14:paraId="3FB38E12" w14:textId="63D3C070" w:rsidR="00430D61" w:rsidRDefault="00430D61" w:rsidP="00430D6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resolutions were presented and approved by those present.  </w:t>
      </w:r>
    </w:p>
    <w:p w14:paraId="51FB1AD1" w14:textId="77777777" w:rsidR="00430D61" w:rsidRDefault="00430D61" w:rsidP="00430D61">
      <w:pPr>
        <w:rPr>
          <w:rFonts w:cstheme="minorHAnsi"/>
          <w:bCs/>
          <w:sz w:val="24"/>
          <w:szCs w:val="24"/>
        </w:rPr>
      </w:pPr>
    </w:p>
    <w:p w14:paraId="2F8C72E5" w14:textId="0394963B" w:rsidR="00430D61" w:rsidRDefault="00430D61" w:rsidP="00430D6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An auction was held with Gary Sitzer as auctioneer.  Sitzer also recognized John McClendon a former board member who died in 2023.</w:t>
      </w:r>
    </w:p>
    <w:p w14:paraId="12791237" w14:textId="77777777" w:rsidR="00430D61" w:rsidRDefault="00430D61" w:rsidP="00430D61">
      <w:pPr>
        <w:rPr>
          <w:rFonts w:cstheme="minorHAnsi"/>
          <w:bCs/>
          <w:sz w:val="24"/>
          <w:szCs w:val="24"/>
        </w:rPr>
      </w:pPr>
    </w:p>
    <w:p w14:paraId="5E940C47" w14:textId="690D53BE" w:rsidR="00430D61" w:rsidRDefault="00430D61" w:rsidP="00430D6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There being no further business, the meeting adjourned for lunch.</w:t>
      </w:r>
    </w:p>
    <w:p w14:paraId="5D7B1E07" w14:textId="77777777" w:rsidR="00430D61" w:rsidRDefault="00430D61" w:rsidP="00430D61">
      <w:pPr>
        <w:rPr>
          <w:rFonts w:cstheme="minorHAnsi"/>
          <w:bCs/>
          <w:sz w:val="24"/>
          <w:szCs w:val="24"/>
        </w:rPr>
      </w:pPr>
    </w:p>
    <w:p w14:paraId="2FDF91F3" w14:textId="77777777" w:rsidR="00430D61" w:rsidRDefault="00430D61" w:rsidP="00430D61">
      <w:pPr>
        <w:rPr>
          <w:rFonts w:cstheme="minorHAnsi"/>
          <w:bCs/>
          <w:sz w:val="24"/>
          <w:szCs w:val="24"/>
        </w:rPr>
      </w:pPr>
    </w:p>
    <w:p w14:paraId="1FA7BD71" w14:textId="1455D335" w:rsidR="00430D61" w:rsidRDefault="00430D61" w:rsidP="00430D6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____________________________________</w:t>
      </w:r>
    </w:p>
    <w:p w14:paraId="43B9D024" w14:textId="055BFFA8" w:rsidR="00430D61" w:rsidRPr="00207103" w:rsidRDefault="00430D61" w:rsidP="00430D6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Signature of Director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Date approved</w:t>
      </w:r>
    </w:p>
    <w:p w14:paraId="4B0F4322" w14:textId="1D278E21" w:rsidR="00FB2E1C" w:rsidRDefault="00FB2E1C"/>
    <w:sectPr w:rsidR="00FB2E1C" w:rsidSect="002A572D">
      <w:type w:val="continuous"/>
      <w:pgSz w:w="12240" w:h="15840"/>
      <w:pgMar w:top="1440" w:right="1440" w:bottom="1440" w:left="144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1C"/>
    <w:rsid w:val="00207103"/>
    <w:rsid w:val="002A572D"/>
    <w:rsid w:val="00430D61"/>
    <w:rsid w:val="006615B8"/>
    <w:rsid w:val="00A66D42"/>
    <w:rsid w:val="00AA5678"/>
    <w:rsid w:val="00AE0058"/>
    <w:rsid w:val="00BC3A6D"/>
    <w:rsid w:val="00E3403A"/>
    <w:rsid w:val="00ED0A2D"/>
    <w:rsid w:val="00FA433C"/>
    <w:rsid w:val="00F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450F"/>
  <w15:chartTrackingRefBased/>
  <w15:docId w15:val="{4AAD956A-0FC3-4CA4-A320-B13200D2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3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Howe</dc:creator>
  <cp:keywords/>
  <dc:description/>
  <cp:lastModifiedBy>Dawn Howe</cp:lastModifiedBy>
  <cp:revision>2</cp:revision>
  <dcterms:created xsi:type="dcterms:W3CDTF">2024-04-10T19:44:00Z</dcterms:created>
  <dcterms:modified xsi:type="dcterms:W3CDTF">2024-04-10T21:09:00Z</dcterms:modified>
</cp:coreProperties>
</file>